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101" w:rsidRPr="00E37544" w:rsidRDefault="00E27101">
      <w:pPr>
        <w:spacing w:after="200" w:line="276" w:lineRule="auto"/>
        <w:jc w:val="both"/>
        <w:rPr>
          <w:rFonts w:ascii="Times New Roman" w:eastAsia="Times New Roman" w:hAnsi="Times New Roman" w:cs="Times New Roman"/>
          <w:sz w:val="24"/>
          <w:lang w:val="sr-Cyrl-RS"/>
        </w:rPr>
      </w:pPr>
    </w:p>
    <w:p w:rsidR="00216F33" w:rsidRPr="00216F33" w:rsidRDefault="00216F33" w:rsidP="00216F33">
      <w:pPr>
        <w:pStyle w:val="NoSpacing"/>
        <w:rPr>
          <w:rFonts w:ascii="Times New Roman" w:eastAsia="Times New Roman" w:hAnsi="Times New Roman" w:cs="Times New Roman"/>
          <w:sz w:val="24"/>
          <w:szCs w:val="24"/>
          <w:lang w:val="sr-Cyrl-RS"/>
        </w:rPr>
      </w:pPr>
      <w:r w:rsidRPr="00216F33">
        <w:rPr>
          <w:rFonts w:ascii="Times New Roman" w:eastAsia="Times New Roman" w:hAnsi="Times New Roman" w:cs="Times New Roman"/>
          <w:sz w:val="24"/>
          <w:szCs w:val="24"/>
          <w:lang w:val="sr-Cyrl-RS"/>
        </w:rPr>
        <w:t>Основна школа ,,Карађорђе'' Велика Плана</w:t>
      </w:r>
    </w:p>
    <w:p w:rsidR="00216F33" w:rsidRPr="00216F33" w:rsidRDefault="00216F33" w:rsidP="00216F33">
      <w:pPr>
        <w:pStyle w:val="NoSpacing"/>
        <w:rPr>
          <w:rFonts w:ascii="Times New Roman" w:eastAsia="Times New Roman" w:hAnsi="Times New Roman" w:cs="Times New Roman"/>
          <w:sz w:val="24"/>
          <w:szCs w:val="24"/>
          <w:lang w:val="sr-Cyrl-RS"/>
        </w:rPr>
      </w:pPr>
      <w:r w:rsidRPr="00216F33">
        <w:rPr>
          <w:rFonts w:ascii="Times New Roman" w:eastAsia="Times New Roman" w:hAnsi="Times New Roman" w:cs="Times New Roman"/>
          <w:sz w:val="24"/>
          <w:szCs w:val="24"/>
          <w:lang w:val="sr-Cyrl-RS"/>
        </w:rPr>
        <w:t>Дел.број 1075 од 15.12.2022.год.</w:t>
      </w:r>
    </w:p>
    <w:p w:rsidR="00235B2A" w:rsidRPr="00216F33" w:rsidRDefault="00A7253D" w:rsidP="00216F33">
      <w:pPr>
        <w:pStyle w:val="NoSpacing"/>
        <w:rPr>
          <w:rFonts w:ascii="Times New Roman" w:eastAsia="Times New Roman" w:hAnsi="Times New Roman" w:cs="Times New Roman"/>
          <w:sz w:val="24"/>
          <w:szCs w:val="24"/>
        </w:rPr>
      </w:pPr>
      <w:r w:rsidRPr="00216F33">
        <w:rPr>
          <w:rFonts w:ascii="Times New Roman" w:eastAsia="Times New Roman" w:hAnsi="Times New Roman" w:cs="Times New Roman"/>
          <w:sz w:val="24"/>
          <w:szCs w:val="24"/>
        </w:rPr>
        <w:tab/>
      </w:r>
    </w:p>
    <w:p w:rsidR="00235B2A" w:rsidRDefault="00235B2A" w:rsidP="00235B2A">
      <w:pPr>
        <w:spacing w:after="200" w:line="276" w:lineRule="auto"/>
        <w:jc w:val="both"/>
        <w:rPr>
          <w:rFonts w:ascii="Times New Roman" w:eastAsia="Times New Roman" w:hAnsi="Times New Roman" w:cs="Times New Roman"/>
          <w:sz w:val="24"/>
        </w:rPr>
      </w:pPr>
    </w:p>
    <w:p w:rsidR="00235B2A" w:rsidRDefault="00235B2A" w:rsidP="00235B2A">
      <w:pPr>
        <w:spacing w:after="200" w:line="276" w:lineRule="auto"/>
        <w:jc w:val="both"/>
        <w:rPr>
          <w:rFonts w:ascii="Times New Roman" w:eastAsia="Times New Roman" w:hAnsi="Times New Roman" w:cs="Times New Roman"/>
          <w:sz w:val="24"/>
        </w:rPr>
      </w:pPr>
    </w:p>
    <w:p w:rsidR="00235B2A" w:rsidRDefault="00235B2A" w:rsidP="00235B2A">
      <w:pPr>
        <w:spacing w:after="200" w:line="276" w:lineRule="auto"/>
        <w:jc w:val="both"/>
        <w:rPr>
          <w:rFonts w:ascii="Times New Roman" w:eastAsia="Times New Roman" w:hAnsi="Times New Roman" w:cs="Times New Roman"/>
          <w:sz w:val="24"/>
        </w:rPr>
      </w:pPr>
      <w:bookmarkStart w:id="0" w:name="_GoBack"/>
      <w:bookmarkEnd w:id="0"/>
    </w:p>
    <w:p w:rsidR="00E27101" w:rsidRDefault="00A7253D" w:rsidP="00235B2A">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На основу Закона о заштити података о личности („Службени гласник РС”, број 87/2018) и члана 119. став 1. тачка 14. Закона о основама система образовања и васпитања („Службени гласник РС”,</w:t>
      </w:r>
      <w:r w:rsidR="002F623D">
        <w:rPr>
          <w:rFonts w:ascii="Times New Roman" w:eastAsia="Times New Roman" w:hAnsi="Times New Roman" w:cs="Times New Roman"/>
          <w:sz w:val="24"/>
        </w:rPr>
        <w:t xml:space="preserve"> број 88/17,27/</w:t>
      </w:r>
      <w:r w:rsidR="00486DD6">
        <w:rPr>
          <w:rFonts w:ascii="Times New Roman" w:eastAsia="Times New Roman" w:hAnsi="Times New Roman" w:cs="Times New Roman"/>
          <w:sz w:val="24"/>
        </w:rPr>
        <w:t>18</w:t>
      </w:r>
      <w:r w:rsidR="00486DD6">
        <w:rPr>
          <w:rFonts w:ascii="Times New Roman" w:eastAsia="Times New Roman" w:hAnsi="Times New Roman" w:cs="Times New Roman"/>
          <w:sz w:val="24"/>
          <w:lang w:val="sr-Cyrl-RS"/>
        </w:rPr>
        <w:t>,</w:t>
      </w:r>
      <w:r w:rsidR="002F623D">
        <w:rPr>
          <w:rFonts w:ascii="Times New Roman" w:eastAsia="Times New Roman" w:hAnsi="Times New Roman" w:cs="Times New Roman"/>
          <w:sz w:val="24"/>
          <w:lang w:val="sr-Cyrl-RS"/>
        </w:rPr>
        <w:t>10/19,6/20,129/21</w:t>
      </w:r>
      <w:r w:rsidR="00E3276A">
        <w:rPr>
          <w:rFonts w:ascii="Times New Roman" w:eastAsia="Times New Roman" w:hAnsi="Times New Roman" w:cs="Times New Roman"/>
          <w:sz w:val="24"/>
        </w:rPr>
        <w:t>),</w:t>
      </w:r>
      <w:r w:rsidR="003A7BE7">
        <w:rPr>
          <w:rFonts w:ascii="Times New Roman" w:eastAsia="Times New Roman" w:hAnsi="Times New Roman" w:cs="Times New Roman"/>
          <w:sz w:val="24"/>
        </w:rPr>
        <w:t xml:space="preserve">Школски одбор </w:t>
      </w:r>
      <w:r>
        <w:rPr>
          <w:rFonts w:ascii="Times New Roman" w:eastAsia="Times New Roman" w:hAnsi="Times New Roman" w:cs="Times New Roman"/>
          <w:sz w:val="24"/>
        </w:rPr>
        <w:t>Осно</w:t>
      </w:r>
      <w:r w:rsidR="00E3276A">
        <w:rPr>
          <w:rFonts w:ascii="Times New Roman" w:eastAsia="Times New Roman" w:hAnsi="Times New Roman" w:cs="Times New Roman"/>
          <w:sz w:val="24"/>
        </w:rPr>
        <w:t>вне школе ,,</w:t>
      </w:r>
      <w:r w:rsidR="00E3276A">
        <w:rPr>
          <w:rFonts w:ascii="Times New Roman" w:eastAsia="Times New Roman" w:hAnsi="Times New Roman" w:cs="Times New Roman"/>
          <w:sz w:val="24"/>
          <w:lang w:val="sr-Cyrl-RS"/>
        </w:rPr>
        <w:t>Карађорђе</w:t>
      </w:r>
      <w:r w:rsidR="005C587B">
        <w:rPr>
          <w:rFonts w:ascii="Times New Roman" w:eastAsia="Times New Roman" w:hAnsi="Times New Roman" w:cs="Times New Roman"/>
          <w:sz w:val="24"/>
        </w:rPr>
        <w:t>’’ у Вели</w:t>
      </w:r>
      <w:r w:rsidR="003A7BE7">
        <w:rPr>
          <w:rFonts w:ascii="Times New Roman" w:eastAsia="Times New Roman" w:hAnsi="Times New Roman" w:cs="Times New Roman"/>
          <w:sz w:val="24"/>
          <w:lang w:val="sr-Latn-RS"/>
        </w:rPr>
        <w:t>к</w:t>
      </w:r>
      <w:r w:rsidR="005C587B">
        <w:rPr>
          <w:rFonts w:ascii="Times New Roman" w:eastAsia="Times New Roman" w:hAnsi="Times New Roman" w:cs="Times New Roman"/>
          <w:sz w:val="24"/>
        </w:rPr>
        <w:t>ој Плани,(</w:t>
      </w:r>
      <w:r w:rsidR="00E3276A">
        <w:rPr>
          <w:rFonts w:ascii="Times New Roman" w:eastAsia="Times New Roman" w:hAnsi="Times New Roman" w:cs="Times New Roman"/>
          <w:sz w:val="24"/>
        </w:rPr>
        <w:t>даље:</w:t>
      </w:r>
      <w:r>
        <w:rPr>
          <w:rFonts w:ascii="Times New Roman" w:eastAsia="Times New Roman" w:hAnsi="Times New Roman" w:cs="Times New Roman"/>
          <w:sz w:val="24"/>
        </w:rPr>
        <w:t xml:space="preserve">Школа),на </w:t>
      </w:r>
      <w:r w:rsidR="00E3276A">
        <w:rPr>
          <w:rFonts w:ascii="Times New Roman" w:eastAsia="Times New Roman" w:hAnsi="Times New Roman" w:cs="Times New Roman"/>
          <w:sz w:val="24"/>
        </w:rPr>
        <w:t xml:space="preserve">седници одржаној  </w:t>
      </w:r>
      <w:r w:rsidR="00E3276A">
        <w:rPr>
          <w:rFonts w:ascii="Times New Roman" w:eastAsia="Times New Roman" w:hAnsi="Times New Roman" w:cs="Times New Roman"/>
          <w:sz w:val="24"/>
          <w:lang w:val="sr-Cyrl-RS"/>
        </w:rPr>
        <w:t>15</w:t>
      </w:r>
      <w:r w:rsidR="005C587B">
        <w:rPr>
          <w:rFonts w:ascii="Times New Roman" w:eastAsia="Times New Roman" w:hAnsi="Times New Roman" w:cs="Times New Roman"/>
          <w:sz w:val="24"/>
        </w:rPr>
        <w:t>.12.</w:t>
      </w:r>
      <w:r w:rsidR="00E3276A">
        <w:rPr>
          <w:rFonts w:ascii="Times New Roman" w:eastAsia="Times New Roman" w:hAnsi="Times New Roman" w:cs="Times New Roman"/>
          <w:sz w:val="24"/>
        </w:rPr>
        <w:t>20</w:t>
      </w:r>
      <w:r w:rsidR="00E3276A">
        <w:rPr>
          <w:rFonts w:ascii="Times New Roman" w:eastAsia="Times New Roman" w:hAnsi="Times New Roman" w:cs="Times New Roman"/>
          <w:sz w:val="24"/>
          <w:lang w:val="sr-Cyrl-RS"/>
        </w:rPr>
        <w:t>22</w:t>
      </w:r>
      <w:r>
        <w:rPr>
          <w:rFonts w:ascii="Times New Roman" w:eastAsia="Times New Roman" w:hAnsi="Times New Roman" w:cs="Times New Roman"/>
          <w:sz w:val="24"/>
        </w:rPr>
        <w:t xml:space="preserve">. године,  донео је </w:t>
      </w:r>
    </w:p>
    <w:p w:rsidR="00E27101" w:rsidRDefault="00A7253D">
      <w:pPr>
        <w:spacing w:after="200" w:line="276" w:lineRule="auto"/>
        <w:jc w:val="center"/>
        <w:rPr>
          <w:rFonts w:ascii="Times New Roman" w:eastAsia="Times New Roman" w:hAnsi="Times New Roman" w:cs="Times New Roman"/>
          <w:sz w:val="24"/>
        </w:rPr>
      </w:pPr>
      <w:r>
        <w:rPr>
          <w:rFonts w:ascii="Times New Roman" w:eastAsia="Times New Roman" w:hAnsi="Times New Roman" w:cs="Times New Roman"/>
          <w:b/>
          <w:sz w:val="24"/>
        </w:rPr>
        <w:t>ПРАВИЛНИК О ЗАШТИТИ ПОДАТАКА О ЛИЧНОСТИ</w:t>
      </w:r>
    </w:p>
    <w:p w:rsidR="00E27101" w:rsidRDefault="00A7253D">
      <w:pPr>
        <w:spacing w:after="200" w:line="276" w:lineRule="auto"/>
        <w:jc w:val="center"/>
        <w:rPr>
          <w:rFonts w:ascii="Times New Roman" w:eastAsia="Times New Roman" w:hAnsi="Times New Roman" w:cs="Times New Roman"/>
          <w:sz w:val="24"/>
        </w:rPr>
      </w:pPr>
      <w:r>
        <w:rPr>
          <w:rFonts w:ascii="Times New Roman" w:eastAsia="Times New Roman" w:hAnsi="Times New Roman" w:cs="Times New Roman"/>
          <w:sz w:val="24"/>
        </w:rPr>
        <w:t>Члан 1.</w:t>
      </w:r>
    </w:p>
    <w:p w:rsidR="00E27101" w:rsidRDefault="00A7253D">
      <w:pPr>
        <w:spacing w:after="200" w:line="276" w:lineRule="auto"/>
        <w:jc w:val="center"/>
        <w:rPr>
          <w:rFonts w:ascii="Times New Roman" w:eastAsia="Times New Roman" w:hAnsi="Times New Roman" w:cs="Times New Roman"/>
          <w:b/>
          <w:i/>
          <w:sz w:val="24"/>
        </w:rPr>
      </w:pPr>
      <w:r>
        <w:rPr>
          <w:rFonts w:ascii="Times New Roman" w:eastAsia="Times New Roman" w:hAnsi="Times New Roman" w:cs="Times New Roman"/>
          <w:b/>
          <w:i/>
          <w:sz w:val="24"/>
        </w:rPr>
        <w:t>СВРХА И ЦИЉ ПРАВИЛНИКА</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 xml:space="preserve">Правилник о заштити података о личности (у даљем тексту: Правилник) је кровни документ који регулише заштиту података о личности запослених, сарадника, консултаната и других лица ангажованих од стране Основне школе'' </w:t>
      </w:r>
      <w:r w:rsidR="00C97A4F">
        <w:rPr>
          <w:rFonts w:ascii="Times New Roman" w:eastAsia="Times New Roman" w:hAnsi="Times New Roman" w:cs="Times New Roman"/>
          <w:sz w:val="24"/>
          <w:lang w:val="sr-Cyrl-RS"/>
        </w:rPr>
        <w:t>Карађорђе</w:t>
      </w:r>
      <w:r w:rsidR="00137B0B">
        <w:rPr>
          <w:rFonts w:ascii="Times New Roman" w:eastAsia="Times New Roman" w:hAnsi="Times New Roman" w:cs="Times New Roman"/>
          <w:sz w:val="24"/>
        </w:rPr>
        <w:t>’’ у Великој Плани</w:t>
      </w:r>
      <w:r>
        <w:rPr>
          <w:rFonts w:ascii="Times New Roman" w:eastAsia="Times New Roman" w:hAnsi="Times New Roman" w:cs="Times New Roman"/>
          <w:sz w:val="24"/>
        </w:rPr>
        <w:t xml:space="preserve"> , као и других лица чије податке , а у складу са Законом о заштити података о личности Републике Србије, Општом уредбом о заштити података Европске уније, и другим релевантним правним изворима у области заштите података о личности.</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Циљ је да се обезбеди правна сигурност и транспарентност у погледу обраде података о личности запослених и других лица чија се подаци обрађују, као и да се утврди правни основ, сврха обраде, врсте података које се обрађују, права физичких лица у погледу обраде података о личности, мере заштите података, итд.</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Правилник успоставља и обавезе запослених у погледу заштите података о личности физичких лица. Правилник се примењује и на сараднике, консултанте и друга лица ангажована од стране Школе. Појам „запослени”, стога обухвата и лица ангажована на основу уговора о извођењу наставе .</w:t>
      </w:r>
    </w:p>
    <w:p w:rsidR="00E27101" w:rsidRDefault="00A7253D">
      <w:pPr>
        <w:spacing w:after="200" w:line="276" w:lineRule="auto"/>
        <w:jc w:val="center"/>
        <w:rPr>
          <w:rFonts w:ascii="Times New Roman" w:eastAsia="Times New Roman" w:hAnsi="Times New Roman" w:cs="Times New Roman"/>
          <w:sz w:val="24"/>
        </w:rPr>
      </w:pPr>
      <w:r>
        <w:rPr>
          <w:rFonts w:ascii="Times New Roman" w:eastAsia="Times New Roman" w:hAnsi="Times New Roman" w:cs="Times New Roman"/>
          <w:sz w:val="24"/>
        </w:rPr>
        <w:t>Члан 2.</w:t>
      </w:r>
    </w:p>
    <w:p w:rsidR="00E27101" w:rsidRDefault="00A7253D">
      <w:pPr>
        <w:spacing w:after="200" w:line="276" w:lineRule="auto"/>
        <w:jc w:val="center"/>
        <w:rPr>
          <w:rFonts w:ascii="Times New Roman" w:eastAsia="Times New Roman" w:hAnsi="Times New Roman" w:cs="Times New Roman"/>
          <w:b/>
          <w:i/>
          <w:sz w:val="24"/>
        </w:rPr>
      </w:pPr>
      <w:r>
        <w:rPr>
          <w:rFonts w:ascii="Times New Roman" w:eastAsia="Times New Roman" w:hAnsi="Times New Roman" w:cs="Times New Roman"/>
          <w:b/>
          <w:i/>
          <w:sz w:val="24"/>
        </w:rPr>
        <w:t>ПОЈМОВИ И СКРАЋЕНИЦЕ</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УРЕДБА (ЕУ) 2016/679 ЕВРОПСКОГ ПАРЛАМЕНТА И САВЕТА од 27. априла 2016. о заштити физичких лица у погледу обраде личних података и о слободном кретању таквих података и укидању Директиве 95/46 / ЕЦ (у даљем тексту: „Уредба”, „ГДПР”);</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ab/>
        <w:t>Закон о заштити података о личности („Службени гласник РС”, број 97/2008, 104/2009 - други закон, 68/2012 - одлука Уставног суда и 107/2012), као и Закон о заштити података о личности („Службени гласник РС”, број 87/2018, у даљем тексту: „Закон о заштити података”, „ЗЗПЛ”);</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Закон о раду Републике Србије („Службени гласник РС”, 24/2005, 61/2005, 54/2009, 32/2013, 75/2014, 13/2017 - одлука Уставног суда и 113/2017) (у даљем тексту: „ЗоР”);</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Повереник за информације од јавног значаја и заштиту података о личности Републике Србије (у даљем тексту: „Повереник”);</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Податак о личности је сваки податак који се односи на физичко лице чији је идентитет одређен или одредив, непосредно или посредно, посебно на основу ознаке идентитета, као што је име и идентификациони број, података о локацији, идентификатора у електронским комуникационим мрежама или једног, односно више обележја његовог физичког, физиолошког, генетског, менталног, економског, културног и друштвеног идентитета;</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Посебне врсте података о личности су подаци којим се открива расно или етничко порекло, политичко мишљење, верско или филозофско уверење или чланство у синдикату, генетски податаци, биометријски подаци, подаци о здравственом стању, сексуалном животу или сексуалној оријентацији физичког лица;</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Обрада података о личности је свака радња или скуп радњи које се врше аутоматизовано или неаутоматизовано са подацима о личности или њиховим скуповима, као што су прикупљање, бележење, разврставање, груписање, односно структурисање, похрањивање, уподобљавање или мењање, откривање, увид, употреба, откривање преносом, односно достављањем, умножавање, ширење или на други начин чињење доступним, упоређивање, ограничавање, брисање или уништавање (у даљем тексту: обрада);</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Руковалац је физичко или правно лице, односно орган власти који самостално или заједно са другима одређује сврху и начин обраде. Законом којим се одређује сврха и начин обраде, може се одредити и руковалац или прописати услови за његово одређивање;</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Обрађивач је физичко или правно лице, односно орган власти, који обрађује податке о личности у име руковаоца.</w:t>
      </w:r>
    </w:p>
    <w:p w:rsidR="00E27101" w:rsidRDefault="00A7253D">
      <w:pPr>
        <w:spacing w:after="200" w:line="276" w:lineRule="auto"/>
        <w:jc w:val="center"/>
        <w:rPr>
          <w:rFonts w:ascii="Times New Roman" w:eastAsia="Times New Roman" w:hAnsi="Times New Roman" w:cs="Times New Roman"/>
          <w:sz w:val="24"/>
        </w:rPr>
      </w:pPr>
      <w:r>
        <w:rPr>
          <w:rFonts w:ascii="Times New Roman" w:eastAsia="Times New Roman" w:hAnsi="Times New Roman" w:cs="Times New Roman"/>
          <w:sz w:val="24"/>
        </w:rPr>
        <w:t>Члан  3.</w:t>
      </w:r>
    </w:p>
    <w:p w:rsidR="002C2D60" w:rsidRDefault="00A7253D">
      <w:pPr>
        <w:spacing w:after="200" w:line="276" w:lineRule="auto"/>
        <w:jc w:val="center"/>
        <w:rPr>
          <w:rFonts w:ascii="Times New Roman" w:eastAsia="Times New Roman" w:hAnsi="Times New Roman" w:cs="Times New Roman"/>
          <w:sz w:val="24"/>
        </w:rPr>
      </w:pPr>
      <w:r>
        <w:rPr>
          <w:rFonts w:ascii="Times New Roman" w:eastAsia="Times New Roman" w:hAnsi="Times New Roman" w:cs="Times New Roman"/>
          <w:sz w:val="24"/>
        </w:rPr>
        <w:t>ПОДАЦИ О ЛИЧНОСТИ КОЈЕ ОБРАЂУЈЕ</w:t>
      </w:r>
      <w:r>
        <w:rPr>
          <w:rFonts w:ascii="Times New Roman" w:eastAsia="Times New Roman" w:hAnsi="Times New Roman" w:cs="Times New Roman"/>
          <w:b/>
          <w:i/>
          <w:sz w:val="24"/>
        </w:rPr>
        <w:t xml:space="preserve"> </w:t>
      </w:r>
      <w:r>
        <w:rPr>
          <w:rFonts w:ascii="Times New Roman" w:eastAsia="Times New Roman" w:hAnsi="Times New Roman" w:cs="Times New Roman"/>
          <w:sz w:val="24"/>
        </w:rPr>
        <w:t xml:space="preserve">ОСНОВНА ШКОЛА'' </w:t>
      </w:r>
      <w:r w:rsidR="004965C8">
        <w:rPr>
          <w:rFonts w:ascii="Times New Roman" w:eastAsia="Times New Roman" w:hAnsi="Times New Roman" w:cs="Times New Roman"/>
          <w:sz w:val="24"/>
          <w:lang w:val="sr-Cyrl-RS"/>
        </w:rPr>
        <w:t>КАРАЂОРЂЕ</w:t>
      </w:r>
      <w:r w:rsidR="002C2D60">
        <w:rPr>
          <w:rFonts w:ascii="Times New Roman" w:eastAsia="Times New Roman" w:hAnsi="Times New Roman" w:cs="Times New Roman"/>
          <w:sz w:val="24"/>
        </w:rPr>
        <w:t>’’ У ВЕЛИКОЈ ПЛАНИ.</w:t>
      </w:r>
    </w:p>
    <w:p w:rsidR="00E27101" w:rsidRDefault="00A7253D">
      <w:pPr>
        <w:spacing w:after="200" w:line="276"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 ШКОЛА може обрађивати следеће податке о личности запослених:</w:t>
      </w:r>
    </w:p>
    <w:p w:rsidR="00E27101" w:rsidRDefault="00A7253D" w:rsidP="007A1B58">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-Име и презиме, адреса, датум и место рођења, пол, брачно стање, матични број, број личне карте, држављанство, број здравственог осигурања (ЛБО); </w:t>
      </w:r>
    </w:p>
    <w:p w:rsidR="00E27101" w:rsidRDefault="00A7253D" w:rsidP="007A1B58">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-Академске и професионалне квалификације: степен образовања, титуле, подаци о вештинама, знању страних језика, обукама, историја запослења, биографија; </w:t>
      </w:r>
    </w:p>
    <w:p w:rsidR="00E27101" w:rsidRDefault="00A7253D">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-Финансијски подаци: број банковног рачуна, подаци о заради и додатним накнадама; </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-Подаци о извршењу радних обавеза: позиција, процена супервизора, пословна е-маил адреса, ИП адреса, приступна шифра; </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-Комуникацијски подаци: е-маил, број телефона, контакт сродника за хитне случајеве; као и други подаци неопходни за извршење законом прописаних обавеза послодавца и реализације уговора о раду, односно другог уговорног односа између запосленог и школе.</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Школа може обрађивати и одређене категорије посебних врста података о личности, попут података о здравственом стању или података о верском опредељењу, а у складу са чланом 17. ЗЗПЛ.( посебне врсте податке о личности запослених за сврху извршења обавеза или примене законом прописаних овлашћења у области рада, социјалног осгурања и социјалне заштите). </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Школа не обрађује већи број или другу врсту личних података од оних који су потребни да би се испунила наведена сврха. Уколико се обрада посебних врста података врши на основу сагласности лица (на пример, како би се прилагодили услови обуке здравственом стању полазника), та сагласност мора бити дата у писаној форми која обухвата детаљне информације о врсти података који се обрађују, сврси обраде и начину коришћења података.</w:t>
      </w:r>
    </w:p>
    <w:p w:rsidR="00E27101" w:rsidRDefault="00A7253D">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Школа може обрађивати следеће податке о личности  лица са којима зајључује уговор о извођењу наставе:</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Име и презиме, назив послодавца коју лице представља или из које долази, датум рођења, место рођења, адресу пребивалишта, пол, податке о академским и професионалним квалификацијама, контакт е-маил адреса, контакт телефон.</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Школа може обрађивати следеће податке о личности кандидата за посао:</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Име и презиме, датум и место рођења; </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Академске и професионалне квалификације садржане у радној биографији и мотивационом писму: степен образовања, титуле, подаци о вештинама, знању страних језика, обукама, листа претходних послодаваца; </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Комуникацијски подаци: е-маил, број телефона.</w:t>
      </w:r>
    </w:p>
    <w:p w:rsidR="0092050F" w:rsidRPr="000253A7" w:rsidRDefault="00A7253D" w:rsidP="000253A7">
      <w:pPr>
        <w:spacing w:after="200" w:line="276" w:lineRule="auto"/>
        <w:jc w:val="both"/>
        <w:rPr>
          <w:rFonts w:ascii="Times New Roman" w:eastAsia="Times New Roman" w:hAnsi="Times New Roman" w:cs="Times New Roman"/>
          <w:sz w:val="24"/>
          <w:lang w:val="sr-Cyrl-RS"/>
        </w:rPr>
      </w:pPr>
      <w:r>
        <w:rPr>
          <w:rFonts w:ascii="Times New Roman" w:eastAsia="Times New Roman" w:hAnsi="Times New Roman" w:cs="Times New Roman"/>
          <w:sz w:val="24"/>
        </w:rPr>
        <w:t xml:space="preserve">Приликом расписивања конкурса за запослење Школа не утврђује форму радне биографије већ се кандидату оставља да је сам одреди. У том смислу Школа  може </w:t>
      </w:r>
      <w:r>
        <w:rPr>
          <w:rFonts w:ascii="Times New Roman" w:eastAsia="Times New Roman" w:hAnsi="Times New Roman" w:cs="Times New Roman"/>
          <w:sz w:val="24"/>
        </w:rPr>
        <w:lastRenderedPageBreak/>
        <w:t>доћи у посед већег обима података од представљеног, вољом кандидата за посао. Сви прикупљени подаци чувају се у периоду од две године у сврху накнадне процене потребе за ангажовањем кандидата за п</w:t>
      </w:r>
      <w:r w:rsidR="000253A7">
        <w:rPr>
          <w:rFonts w:ascii="Times New Roman" w:eastAsia="Times New Roman" w:hAnsi="Times New Roman" w:cs="Times New Roman"/>
          <w:sz w:val="24"/>
        </w:rPr>
        <w:t>осао</w:t>
      </w:r>
      <w:r w:rsidR="000253A7">
        <w:rPr>
          <w:rFonts w:ascii="Times New Roman" w:eastAsia="Times New Roman" w:hAnsi="Times New Roman" w:cs="Times New Roman"/>
          <w:sz w:val="24"/>
          <w:lang w:val="sr-Cyrl-RS"/>
        </w:rPr>
        <w:t>.</w:t>
      </w:r>
    </w:p>
    <w:p w:rsidR="00E27101" w:rsidRDefault="00A7253D">
      <w:pPr>
        <w:spacing w:after="200" w:line="276" w:lineRule="auto"/>
        <w:jc w:val="center"/>
        <w:rPr>
          <w:rFonts w:ascii="Times New Roman" w:eastAsia="Times New Roman" w:hAnsi="Times New Roman" w:cs="Times New Roman"/>
          <w:sz w:val="24"/>
        </w:rPr>
      </w:pPr>
      <w:r>
        <w:rPr>
          <w:rFonts w:ascii="Times New Roman" w:eastAsia="Times New Roman" w:hAnsi="Times New Roman" w:cs="Times New Roman"/>
          <w:sz w:val="24"/>
        </w:rPr>
        <w:t>Члан 4.</w:t>
      </w:r>
    </w:p>
    <w:p w:rsidR="00E27101" w:rsidRDefault="00A7253D">
      <w:pPr>
        <w:spacing w:after="200" w:line="276" w:lineRule="auto"/>
        <w:jc w:val="center"/>
        <w:rPr>
          <w:rFonts w:ascii="Times New Roman" w:eastAsia="Times New Roman" w:hAnsi="Times New Roman" w:cs="Times New Roman"/>
          <w:b/>
          <w:i/>
          <w:sz w:val="24"/>
        </w:rPr>
      </w:pPr>
      <w:r>
        <w:rPr>
          <w:rFonts w:ascii="Times New Roman" w:eastAsia="Times New Roman" w:hAnsi="Times New Roman" w:cs="Times New Roman"/>
          <w:b/>
          <w:i/>
          <w:sz w:val="24"/>
        </w:rPr>
        <w:t>ИЗВОР ПОДАТАКА О ЛИЧНОСТИ ЗАПОСЛЕНИХ, КОРИСНИКА И КЛИЈЕНАТА</w:t>
      </w:r>
    </w:p>
    <w:p w:rsidR="00E27101" w:rsidRDefault="00A7253D" w:rsidP="000253A7">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Подаци о личности прикупљени од запосленог лица: опште је правило да податке о личности прикупљамо директно од лица на које се подаци односе (електронским, писаним или усменим путем).</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Подаци о личности које прикупљамо од других извора: Школа  може прикупљати податке о запосленима и кандидатима за посао и од других извора, пре свега бивших послодаваца, под условом да се ради о подацима који су релевантни за запослење. Сви прекомерни подаци биће трајно брисани.</w:t>
      </w:r>
    </w:p>
    <w:p w:rsidR="00E27101" w:rsidRDefault="00A7253D">
      <w:pPr>
        <w:spacing w:after="200" w:line="276" w:lineRule="auto"/>
        <w:jc w:val="center"/>
        <w:rPr>
          <w:rFonts w:ascii="Times New Roman" w:eastAsia="Times New Roman" w:hAnsi="Times New Roman" w:cs="Times New Roman"/>
          <w:sz w:val="24"/>
        </w:rPr>
      </w:pPr>
      <w:r>
        <w:rPr>
          <w:rFonts w:ascii="Times New Roman" w:eastAsia="Times New Roman" w:hAnsi="Times New Roman" w:cs="Times New Roman"/>
          <w:sz w:val="24"/>
        </w:rPr>
        <w:t>Члан 5.</w:t>
      </w:r>
    </w:p>
    <w:p w:rsidR="00E27101" w:rsidRDefault="00A7253D">
      <w:pPr>
        <w:spacing w:after="200" w:line="276" w:lineRule="auto"/>
        <w:jc w:val="center"/>
        <w:rPr>
          <w:rFonts w:ascii="Times New Roman" w:eastAsia="Times New Roman" w:hAnsi="Times New Roman" w:cs="Times New Roman"/>
          <w:b/>
          <w:i/>
          <w:sz w:val="24"/>
        </w:rPr>
      </w:pPr>
      <w:r>
        <w:rPr>
          <w:rFonts w:ascii="Times New Roman" w:eastAsia="Times New Roman" w:hAnsi="Times New Roman" w:cs="Times New Roman"/>
          <w:b/>
          <w:i/>
          <w:sz w:val="24"/>
        </w:rPr>
        <w:t>СВРХА ОБРАДЕ ПОДАТАКА</w:t>
      </w:r>
    </w:p>
    <w:p w:rsidR="00E27101" w:rsidRDefault="00A7253D" w:rsidP="002C04B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Школа  обрађује податке о личности у доле наведене сврхе. Не обрађује се  више података или шири круг података од оних који су неопходни за остварење наведених сврха.</w:t>
      </w:r>
    </w:p>
    <w:p w:rsidR="00E27101" w:rsidRDefault="00A7253D">
      <w:pPr>
        <w:numPr>
          <w:ilvl w:val="0"/>
          <w:numId w:val="1"/>
        </w:numPr>
        <w:spacing w:after="200" w:line="276"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Запошљавање и управљање људским ресурсима</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Обрађују се  подаци  о личности за потребе успостављања и реализације радног односа, укључујући и друге уговорне односе по основу којих Школа  ангажује сараднике и консултанте ( обрађују се  подаци  за потребе утврђивања адекватности и квалификација кандидата за одређена радна места; за управљање радним временом и одуствима; за обрачун зарада, путних трошкова и дневница; за утврђивање накнада по основу боловања и других видова одсуства са радног места; за процену напредовања запослених; за обезбеђивање додатних обука и едукација; за дисциплинске поступке).</w:t>
      </w:r>
    </w:p>
    <w:p w:rsidR="00E27101" w:rsidRDefault="00A7253D">
      <w:pPr>
        <w:numPr>
          <w:ilvl w:val="0"/>
          <w:numId w:val="2"/>
        </w:numPr>
        <w:spacing w:after="200" w:line="276"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Пословне активности</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Школа  обрађује податке о личности за потребе управљања пројектима, организацију канцеларијског пословања, за плаћање роба и услуга и пословни развој. Подаци се обрађују  и за сврхе извештавања донатора и наручилаца услуга о реализованим пројектима, и за реализацију обука и других услуга које Школа  пружа без или уз накнаду.</w:t>
      </w:r>
    </w:p>
    <w:p w:rsidR="00E27101" w:rsidRDefault="00A7253D">
      <w:pPr>
        <w:numPr>
          <w:ilvl w:val="0"/>
          <w:numId w:val="3"/>
        </w:numPr>
        <w:spacing w:after="200" w:line="276"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Комуникације, информационе технологије и информациона безбедност</w:t>
      </w:r>
    </w:p>
    <w:p w:rsidR="00E27101" w:rsidRDefault="00A7253D">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ab/>
        <w:t>Обрађују се  подаци о личности у сврхе управљања и одржавања функционисања комуникацијске и информационе мреже, те одржавања информационе безбедности.</w:t>
      </w:r>
    </w:p>
    <w:p w:rsidR="00E27101" w:rsidRDefault="00A7253D">
      <w:pPr>
        <w:numPr>
          <w:ilvl w:val="0"/>
          <w:numId w:val="4"/>
        </w:numPr>
        <w:spacing w:after="200" w:line="276"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 Усклађивање пословања са релевантним прописима</w:t>
      </w:r>
    </w:p>
    <w:p w:rsidR="00A7253D" w:rsidRPr="000253A7" w:rsidRDefault="00A7253D">
      <w:pPr>
        <w:spacing w:after="200" w:line="276" w:lineRule="auto"/>
        <w:rPr>
          <w:rFonts w:ascii="Times New Roman" w:eastAsia="Times New Roman" w:hAnsi="Times New Roman" w:cs="Times New Roman"/>
          <w:sz w:val="24"/>
          <w:lang w:val="sr-Cyrl-RS"/>
        </w:rPr>
      </w:pPr>
      <w:r>
        <w:rPr>
          <w:rFonts w:ascii="Times New Roman" w:eastAsia="Times New Roman" w:hAnsi="Times New Roman" w:cs="Times New Roman"/>
          <w:sz w:val="24"/>
        </w:rPr>
        <w:tab/>
        <w:t xml:space="preserve">Школа  обрађује податке о личности ради испуњења правних обавеза и усклађивања пословања са релевантним правним прописима, пре свега из домена </w:t>
      </w:r>
      <w:r w:rsidR="000253A7">
        <w:rPr>
          <w:rFonts w:ascii="Times New Roman" w:eastAsia="Times New Roman" w:hAnsi="Times New Roman" w:cs="Times New Roman"/>
          <w:sz w:val="24"/>
        </w:rPr>
        <w:t>радног и пореског законодавства</w:t>
      </w:r>
      <w:r w:rsidR="000253A7">
        <w:rPr>
          <w:rFonts w:ascii="Times New Roman" w:eastAsia="Times New Roman" w:hAnsi="Times New Roman" w:cs="Times New Roman"/>
          <w:sz w:val="24"/>
          <w:lang w:val="sr-Cyrl-RS"/>
        </w:rPr>
        <w:t>.</w:t>
      </w:r>
    </w:p>
    <w:p w:rsidR="00E27101" w:rsidRDefault="00A7253D">
      <w:pPr>
        <w:spacing w:after="200" w:line="276" w:lineRule="auto"/>
        <w:jc w:val="center"/>
        <w:rPr>
          <w:rFonts w:ascii="Times New Roman" w:eastAsia="Times New Roman" w:hAnsi="Times New Roman" w:cs="Times New Roman"/>
          <w:sz w:val="24"/>
        </w:rPr>
      </w:pPr>
      <w:r>
        <w:rPr>
          <w:rFonts w:ascii="Times New Roman" w:eastAsia="Times New Roman" w:hAnsi="Times New Roman" w:cs="Times New Roman"/>
          <w:sz w:val="24"/>
        </w:rPr>
        <w:t>Члан 6.</w:t>
      </w:r>
    </w:p>
    <w:p w:rsidR="00E27101" w:rsidRDefault="00A7253D">
      <w:pPr>
        <w:spacing w:after="200" w:line="276" w:lineRule="auto"/>
        <w:jc w:val="center"/>
        <w:rPr>
          <w:rFonts w:ascii="Times New Roman" w:eastAsia="Times New Roman" w:hAnsi="Times New Roman" w:cs="Times New Roman"/>
          <w:b/>
          <w:i/>
          <w:sz w:val="24"/>
        </w:rPr>
      </w:pPr>
      <w:r>
        <w:rPr>
          <w:rFonts w:ascii="Times New Roman" w:eastAsia="Times New Roman" w:hAnsi="Times New Roman" w:cs="Times New Roman"/>
          <w:b/>
          <w:i/>
          <w:sz w:val="24"/>
        </w:rPr>
        <w:t>УСТУПАЊЕ ПОДАТАКА И ИЗНОШЕЊЕ ПОДАТАКА ИЗ РЕПУБЛИКЕ СРБИЈЕ</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Школа ће   уступати  личне податке трећим лицима само за потребе наведене у наставку. Школа ће предузети  све потребне мере како би се осигурало да се лични подаци обрађују и обезбеђују у складу са важећим прописима.</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1.Спољни  пружаоци  услуга. </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Када је  то потребно, Школа може ангажовати трећа лица  да врше поједине радње обраде података за рачун и у име Школе. У тим ситуацијама,  Школа  имају  својство  руковаоца,  а  пружаоци  услуга  својство  обрађивача података о личности . У таквим случајевима, биће уступљени само они подаци неопходни за остварење сврхе уговорене обраде, и обрађивачи их не могу користити за друге сврхе. У овим случајевима, услови обраде података, и одговорност за заштиту података дефинисаће се уговором између Школе   и обрађивача.</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2. Јавни органи. Личне податке уступиће се  јавним органима само када је то законом прописано. Школа  ће, одговорити на образложене и писане захтеве судова, тужилаштава, и других јавних органа.</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3. Школа  може податке о корисницима услуга пружених у оквиру пројеката које финансирају међународни донатори износити из Републике Србије, у којим случајевима ће се примењивати важећа правила изношења података.</w:t>
      </w:r>
    </w:p>
    <w:p w:rsidR="00E27101" w:rsidRDefault="00A7253D">
      <w:pPr>
        <w:spacing w:after="200" w:line="276" w:lineRule="auto"/>
        <w:jc w:val="center"/>
        <w:rPr>
          <w:rFonts w:ascii="Times New Roman" w:eastAsia="Times New Roman" w:hAnsi="Times New Roman" w:cs="Times New Roman"/>
          <w:sz w:val="24"/>
        </w:rPr>
      </w:pPr>
      <w:r>
        <w:rPr>
          <w:rFonts w:ascii="Times New Roman" w:eastAsia="Times New Roman" w:hAnsi="Times New Roman" w:cs="Times New Roman"/>
          <w:sz w:val="24"/>
        </w:rPr>
        <w:t>Члан 7.</w:t>
      </w:r>
      <w:r>
        <w:rPr>
          <w:rFonts w:ascii="Times New Roman" w:eastAsia="Times New Roman" w:hAnsi="Times New Roman" w:cs="Times New Roman"/>
          <w:sz w:val="24"/>
        </w:rPr>
        <w:tab/>
      </w:r>
    </w:p>
    <w:p w:rsidR="00E27101" w:rsidRDefault="00A7253D">
      <w:pPr>
        <w:spacing w:after="200" w:line="276" w:lineRule="auto"/>
        <w:jc w:val="center"/>
        <w:rPr>
          <w:rFonts w:ascii="Times New Roman" w:eastAsia="Times New Roman" w:hAnsi="Times New Roman" w:cs="Times New Roman"/>
          <w:b/>
          <w:i/>
          <w:sz w:val="24"/>
        </w:rPr>
      </w:pPr>
      <w:r>
        <w:rPr>
          <w:rFonts w:ascii="Times New Roman" w:eastAsia="Times New Roman" w:hAnsi="Times New Roman" w:cs="Times New Roman"/>
          <w:b/>
          <w:i/>
          <w:sz w:val="24"/>
        </w:rPr>
        <w:t>РОКОВИ ЧУВАЊА ПОДАТАКА</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Лични подаци неће бити задржани дуже него што је то неопходно за остварење сврхе за коју су прикупљени.</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Уколико је рок чувања података о личности прописан законом, Школа ће  задржати  податке у датом законском року.</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Након испуњења сврхе, односно истека законом прописаног рока за чување података, подаци ће бити трајно обрисани.</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У одређеним случајевима, лични подаци се могу чувати дужи временски период, за потребе испуњења законских обавеза или за успостављање, вршење или одбрану правног захтева, у складу са важећим законима.</w:t>
      </w:r>
    </w:p>
    <w:p w:rsidR="00433739" w:rsidRDefault="00433739">
      <w:pPr>
        <w:spacing w:after="200" w:line="276" w:lineRule="auto"/>
        <w:jc w:val="center"/>
        <w:rPr>
          <w:rFonts w:ascii="Times New Roman" w:eastAsia="Times New Roman" w:hAnsi="Times New Roman" w:cs="Times New Roman"/>
          <w:sz w:val="24"/>
        </w:rPr>
      </w:pPr>
    </w:p>
    <w:p w:rsidR="00E27101" w:rsidRDefault="00A7253D">
      <w:pPr>
        <w:spacing w:after="200" w:line="276" w:lineRule="auto"/>
        <w:jc w:val="center"/>
        <w:rPr>
          <w:rFonts w:ascii="Times New Roman" w:eastAsia="Times New Roman" w:hAnsi="Times New Roman" w:cs="Times New Roman"/>
          <w:sz w:val="24"/>
        </w:rPr>
      </w:pPr>
      <w:r>
        <w:rPr>
          <w:rFonts w:ascii="Times New Roman" w:eastAsia="Times New Roman" w:hAnsi="Times New Roman" w:cs="Times New Roman"/>
          <w:sz w:val="24"/>
        </w:rPr>
        <w:t>Члан 8.</w:t>
      </w:r>
      <w:r>
        <w:rPr>
          <w:rFonts w:ascii="Times New Roman" w:eastAsia="Times New Roman" w:hAnsi="Times New Roman" w:cs="Times New Roman"/>
          <w:sz w:val="24"/>
        </w:rPr>
        <w:tab/>
      </w:r>
    </w:p>
    <w:p w:rsidR="00E27101" w:rsidRDefault="00A7253D">
      <w:pPr>
        <w:spacing w:after="200" w:line="276" w:lineRule="auto"/>
        <w:jc w:val="center"/>
        <w:rPr>
          <w:rFonts w:ascii="Times New Roman" w:eastAsia="Times New Roman" w:hAnsi="Times New Roman" w:cs="Times New Roman"/>
          <w:b/>
          <w:i/>
          <w:sz w:val="24"/>
        </w:rPr>
      </w:pPr>
      <w:r>
        <w:rPr>
          <w:rFonts w:ascii="Times New Roman" w:eastAsia="Times New Roman" w:hAnsi="Times New Roman" w:cs="Times New Roman"/>
          <w:b/>
          <w:i/>
          <w:sz w:val="24"/>
        </w:rPr>
        <w:t>ПРАВА ЛИЦА У ПОГЛЕДУ ЗАШТИТЕ ПОДАТАКА О ЛИЧНОСТИ</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Право на обавештење о обради и увид: запослени и друга лица на која се подаци односе имају право да буду обавештени о обради њихових личних података и праву на приступ њиховим личним подацима (које укључује преглед, читање, слушање података и прављење забележака).</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Право на добијање копије: запослени и друга лица на која се подаци односе имају право на издавање копије података од стране Школе  .</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Права лица поводом извршеног увида: након извршеног увида лица на која се подаци односе имају право да од Школе  захтевају исправку, допуну, ажурирање, брисање података, као и прекид и привремену обуставу обраде.</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Право на преносивост: лице на које се подаци односе може захтевати од Школе  преношење личних података другом руковаоцу, када је то технички изводљиво, односно када се лични подаци, који су предмет захтева за преношење, налазе у структурираном и машински читљивом формату.</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Право на повлачење сагласности: У ситуацијама када је правни основ за обраду личних података сагласност лица на које се подаци односе, то лице има право да у било ком тренутку повуче дату сагласност, у писаном облику.</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Лице на које се подаци односе има право да се противи обради личних података у циљу директног маркетинга и затражи ограничење обраде у неким другим случајевима.</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У случају да лице на које се подаци односе није задовољно одговором Школе  на захтев за испуњавање права у погледу заштите личних података, има право да поднесе жалбу Поверенику за информације од јавног значаја и заштиту података о личности (</w:t>
      </w:r>
      <w:hyperlink r:id="rId6">
        <w:r>
          <w:rPr>
            <w:rFonts w:ascii="Times New Roman" w:eastAsia="Times New Roman" w:hAnsi="Times New Roman" w:cs="Times New Roman"/>
            <w:color w:val="0000FF"/>
            <w:sz w:val="24"/>
            <w:u w:val="single"/>
          </w:rPr>
          <w:t>www.poverenik.rs</w:t>
        </w:r>
      </w:hyperlink>
      <w:r>
        <w:rPr>
          <w:rFonts w:ascii="Times New Roman" w:eastAsia="Times New Roman" w:hAnsi="Times New Roman" w:cs="Times New Roman"/>
          <w:sz w:val="24"/>
        </w:rPr>
        <w:t>)</w:t>
      </w:r>
    </w:p>
    <w:p w:rsidR="00E27101" w:rsidRDefault="00A7253D">
      <w:pPr>
        <w:spacing w:after="200" w:line="276" w:lineRule="auto"/>
        <w:jc w:val="center"/>
        <w:rPr>
          <w:rFonts w:ascii="Times New Roman" w:eastAsia="Times New Roman" w:hAnsi="Times New Roman" w:cs="Times New Roman"/>
          <w:sz w:val="24"/>
        </w:rPr>
      </w:pPr>
      <w:r>
        <w:rPr>
          <w:rFonts w:ascii="Times New Roman" w:eastAsia="Times New Roman" w:hAnsi="Times New Roman" w:cs="Times New Roman"/>
          <w:sz w:val="24"/>
        </w:rPr>
        <w:t>Члан 9.</w:t>
      </w:r>
      <w:r>
        <w:rPr>
          <w:rFonts w:ascii="Times New Roman" w:eastAsia="Times New Roman" w:hAnsi="Times New Roman" w:cs="Times New Roman"/>
          <w:sz w:val="24"/>
        </w:rPr>
        <w:tab/>
      </w:r>
    </w:p>
    <w:p w:rsidR="00E27101" w:rsidRDefault="00A7253D">
      <w:pPr>
        <w:spacing w:after="200" w:line="276" w:lineRule="auto"/>
        <w:jc w:val="center"/>
        <w:rPr>
          <w:rFonts w:ascii="Times New Roman" w:eastAsia="Times New Roman" w:hAnsi="Times New Roman" w:cs="Times New Roman"/>
          <w:b/>
          <w:i/>
          <w:sz w:val="24"/>
        </w:rPr>
      </w:pPr>
      <w:r>
        <w:rPr>
          <w:rFonts w:ascii="Times New Roman" w:eastAsia="Times New Roman" w:hAnsi="Times New Roman" w:cs="Times New Roman"/>
          <w:b/>
          <w:i/>
          <w:sz w:val="24"/>
        </w:rPr>
        <w:t>ОБАВЕЗЕ ЗАПОСЛЕНИХ</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Запослени су обавезни да уступе своје личне податке који су потребни Школи  за испуњавање својих законских обавеза и спровођење  пословања .</w:t>
      </w:r>
    </w:p>
    <w:p w:rsidR="00E27101" w:rsidRDefault="00A7253D">
      <w:pPr>
        <w:spacing w:after="200" w:line="276" w:lineRule="auto"/>
        <w:jc w:val="both"/>
        <w:rPr>
          <w:rFonts w:ascii="Times New Roman" w:eastAsia="Times New Roman" w:hAnsi="Times New Roman" w:cs="Times New Roman"/>
          <w:sz w:val="24"/>
        </w:rPr>
      </w:pPr>
      <w:r>
        <w:rPr>
          <w:rFonts w:ascii="Times New Roman" w:eastAsia="Times New Roman" w:hAnsi="Times New Roman" w:cs="Times New Roman"/>
          <w:sz w:val="24"/>
        </w:rPr>
        <w:tab/>
        <w:t>Запослени су обавезни да поштују и штите личне податке које обрађују током рада у или са Школом  . Запослени могу обрађивати само оне податке којима им је дозвољен приступ, у складу са задацима које обављају.</w:t>
      </w:r>
    </w:p>
    <w:p w:rsidR="00E36E56" w:rsidRDefault="00E36E56">
      <w:pPr>
        <w:spacing w:after="200" w:line="276" w:lineRule="auto"/>
        <w:jc w:val="both"/>
        <w:rPr>
          <w:rFonts w:ascii="Times New Roman" w:eastAsia="Times New Roman" w:hAnsi="Times New Roman" w:cs="Times New Roman"/>
          <w:sz w:val="24"/>
        </w:rPr>
      </w:pPr>
    </w:p>
    <w:p w:rsidR="00E27101" w:rsidRPr="00196876" w:rsidRDefault="00A7253D">
      <w:pPr>
        <w:spacing w:after="200" w:line="276" w:lineRule="auto"/>
        <w:jc w:val="both"/>
        <w:rPr>
          <w:rFonts w:ascii="Times New Roman" w:eastAsia="Times New Roman" w:hAnsi="Times New Roman" w:cs="Times New Roman"/>
          <w:sz w:val="24"/>
          <w:lang w:val="sr-Latn-RS"/>
        </w:rPr>
      </w:pPr>
      <w:r>
        <w:rPr>
          <w:rFonts w:ascii="Times New Roman" w:eastAsia="Times New Roman" w:hAnsi="Times New Roman" w:cs="Times New Roman"/>
          <w:sz w:val="24"/>
        </w:rPr>
        <w:lastRenderedPageBreak/>
        <w:tab/>
        <w:t xml:space="preserve">За више информација, можете се обратити контакт особи задуженој за заштиту података о личности у Школи  – </w:t>
      </w:r>
      <w:r w:rsidR="00900371">
        <w:rPr>
          <w:rFonts w:ascii="Times New Roman" w:eastAsia="Times New Roman" w:hAnsi="Times New Roman" w:cs="Times New Roman"/>
          <w:sz w:val="24"/>
          <w:lang w:val="sr-Cyrl-RS"/>
        </w:rPr>
        <w:t>Ненаду Миленовићу</w:t>
      </w:r>
      <w:r>
        <w:rPr>
          <w:rFonts w:ascii="Times New Roman" w:eastAsia="Times New Roman" w:hAnsi="Times New Roman" w:cs="Times New Roman"/>
          <w:sz w:val="24"/>
        </w:rPr>
        <w:t>,</w:t>
      </w:r>
      <w:r>
        <w:rPr>
          <w:rFonts w:ascii="Times New Roman" w:eastAsia="Times New Roman" w:hAnsi="Times New Roman" w:cs="Times New Roman"/>
          <w:sz w:val="24"/>
          <w:lang w:val="sr-Cyrl-RS"/>
        </w:rPr>
        <w:t xml:space="preserve"> </w:t>
      </w:r>
      <w:r w:rsidR="001775BE">
        <w:rPr>
          <w:rFonts w:ascii="Times New Roman" w:eastAsia="Times New Roman" w:hAnsi="Times New Roman" w:cs="Times New Roman"/>
          <w:sz w:val="24"/>
          <w:lang w:val="sr-Latn-RS"/>
        </w:rPr>
        <w:t xml:space="preserve">наставнику </w:t>
      </w:r>
      <w:r w:rsidR="00900371">
        <w:rPr>
          <w:rFonts w:ascii="Times New Roman" w:eastAsia="Times New Roman" w:hAnsi="Times New Roman" w:cs="Times New Roman"/>
          <w:sz w:val="24"/>
          <w:lang w:val="sr-Cyrl-RS"/>
        </w:rPr>
        <w:t>технике и технологије</w:t>
      </w:r>
      <w:r>
        <w:rPr>
          <w:rFonts w:ascii="Times New Roman" w:eastAsia="Times New Roman" w:hAnsi="Times New Roman" w:cs="Times New Roman"/>
          <w:sz w:val="24"/>
          <w:lang w:val="sr-Cyrl-RS"/>
        </w:rPr>
        <w:t>,</w:t>
      </w:r>
      <w:r w:rsidR="00433739">
        <w:rPr>
          <w:rFonts w:ascii="Times New Roman" w:eastAsia="Times New Roman" w:hAnsi="Times New Roman" w:cs="Times New Roman"/>
          <w:sz w:val="24"/>
        </w:rPr>
        <w:t xml:space="preserve"> на</w:t>
      </w:r>
      <w:r>
        <w:rPr>
          <w:rFonts w:ascii="Times New Roman" w:eastAsia="Times New Roman" w:hAnsi="Times New Roman" w:cs="Times New Roman"/>
          <w:sz w:val="24"/>
        </w:rPr>
        <w:t xml:space="preserve"> </w:t>
      </w:r>
      <w:r w:rsidR="00610E5C">
        <w:rPr>
          <w:rFonts w:ascii="Times New Roman" w:eastAsia="Times New Roman" w:hAnsi="Times New Roman" w:cs="Times New Roman"/>
          <w:sz w:val="24"/>
          <w:lang w:val="sr-Cyrl-RS"/>
        </w:rPr>
        <w:t xml:space="preserve">тел. </w:t>
      </w:r>
      <w:r w:rsidR="00070963">
        <w:rPr>
          <w:rFonts w:ascii="Times New Roman" w:eastAsia="Times New Roman" w:hAnsi="Times New Roman" w:cs="Times New Roman"/>
          <w:sz w:val="24"/>
          <w:lang w:val="sr-Latn-RS"/>
        </w:rPr>
        <w:t>064</w:t>
      </w:r>
      <w:r w:rsidR="00196876">
        <w:rPr>
          <w:rFonts w:ascii="Times New Roman" w:eastAsia="Times New Roman" w:hAnsi="Times New Roman" w:cs="Times New Roman"/>
          <w:sz w:val="24"/>
          <w:lang w:val="sr-Cyrl-RS"/>
        </w:rPr>
        <w:t>7004494</w:t>
      </w:r>
      <w:r>
        <w:rPr>
          <w:rFonts w:ascii="Times New Roman" w:eastAsia="Times New Roman" w:hAnsi="Times New Roman" w:cs="Times New Roman"/>
          <w:sz w:val="24"/>
          <w:lang w:val="sr-Cyrl-RS"/>
        </w:rPr>
        <w:t xml:space="preserve">, </w:t>
      </w:r>
      <w:r w:rsidR="00610E5C">
        <w:rPr>
          <w:rFonts w:ascii="Times New Roman" w:eastAsia="Times New Roman" w:hAnsi="Times New Roman" w:cs="Times New Roman"/>
          <w:sz w:val="24"/>
          <w:lang w:val="sr-Latn-RS"/>
        </w:rPr>
        <w:t xml:space="preserve">email: </w:t>
      </w:r>
      <w:r w:rsidR="00196876">
        <w:rPr>
          <w:rFonts w:ascii="Times New Roman" w:eastAsia="Times New Roman" w:hAnsi="Times New Roman" w:cs="Times New Roman"/>
          <w:sz w:val="24"/>
          <w:lang w:val="sr-Latn-RS"/>
        </w:rPr>
        <w:t>mister.neki@gmail.com</w:t>
      </w:r>
    </w:p>
    <w:p w:rsidR="00E27101" w:rsidRDefault="00A7253D">
      <w:pPr>
        <w:spacing w:after="200" w:line="276" w:lineRule="auto"/>
        <w:jc w:val="center"/>
        <w:rPr>
          <w:rFonts w:ascii="Times New Roman" w:eastAsia="Times New Roman" w:hAnsi="Times New Roman" w:cs="Times New Roman"/>
          <w:sz w:val="24"/>
        </w:rPr>
      </w:pPr>
      <w:r>
        <w:rPr>
          <w:rFonts w:ascii="Times New Roman" w:eastAsia="Times New Roman" w:hAnsi="Times New Roman" w:cs="Times New Roman"/>
          <w:sz w:val="24"/>
        </w:rPr>
        <w:t>Члан 10.</w:t>
      </w:r>
      <w:r>
        <w:rPr>
          <w:rFonts w:ascii="Times New Roman" w:eastAsia="Times New Roman" w:hAnsi="Times New Roman" w:cs="Times New Roman"/>
          <w:sz w:val="24"/>
        </w:rPr>
        <w:tab/>
      </w:r>
    </w:p>
    <w:p w:rsidR="00BA0A64" w:rsidRDefault="00A7253D" w:rsidP="00BA0A64">
      <w:pPr>
        <w:spacing w:after="200" w:line="276" w:lineRule="auto"/>
        <w:jc w:val="center"/>
        <w:rPr>
          <w:rFonts w:ascii="Times New Roman" w:eastAsia="Times New Roman" w:hAnsi="Times New Roman" w:cs="Times New Roman"/>
          <w:b/>
          <w:i/>
          <w:sz w:val="24"/>
          <w:lang w:val="sr-Cyrl-RS"/>
        </w:rPr>
      </w:pPr>
      <w:r>
        <w:rPr>
          <w:rFonts w:ascii="Times New Roman" w:eastAsia="Times New Roman" w:hAnsi="Times New Roman" w:cs="Times New Roman"/>
          <w:b/>
          <w:i/>
          <w:sz w:val="24"/>
        </w:rPr>
        <w:t>СТУПАЊЕ НА СНАГУ</w:t>
      </w:r>
    </w:p>
    <w:p w:rsidR="00E27101" w:rsidRPr="00BA0A64" w:rsidRDefault="00A7253D" w:rsidP="00BA0A64">
      <w:pPr>
        <w:spacing w:after="200" w:line="276" w:lineRule="auto"/>
        <w:jc w:val="center"/>
        <w:rPr>
          <w:rFonts w:ascii="Times New Roman" w:eastAsia="Times New Roman" w:hAnsi="Times New Roman" w:cs="Times New Roman"/>
          <w:b/>
          <w:i/>
          <w:sz w:val="24"/>
        </w:rPr>
      </w:pPr>
      <w:r>
        <w:rPr>
          <w:rFonts w:ascii="Times New Roman" w:eastAsia="Times New Roman" w:hAnsi="Times New Roman" w:cs="Times New Roman"/>
          <w:sz w:val="24"/>
        </w:rPr>
        <w:t>Овај Правилник ступа на снагу осмог дана од дана објављивања на огласној табли.</w:t>
      </w:r>
    </w:p>
    <w:p w:rsidR="00E27101" w:rsidRDefault="00E27101">
      <w:pPr>
        <w:spacing w:after="0" w:line="240" w:lineRule="auto"/>
        <w:ind w:firstLine="720"/>
        <w:rPr>
          <w:rFonts w:ascii="Times New Roman" w:eastAsia="Times New Roman" w:hAnsi="Times New Roman" w:cs="Times New Roman"/>
          <w:sz w:val="24"/>
        </w:rPr>
      </w:pPr>
    </w:p>
    <w:p w:rsidR="00E27101" w:rsidRDefault="00E27101">
      <w:pPr>
        <w:spacing w:after="0" w:line="240" w:lineRule="auto"/>
        <w:ind w:firstLine="720"/>
        <w:rPr>
          <w:rFonts w:ascii="Times New Roman" w:eastAsia="Times New Roman" w:hAnsi="Times New Roman" w:cs="Times New Roman"/>
          <w:sz w:val="24"/>
        </w:rPr>
      </w:pPr>
    </w:p>
    <w:p w:rsidR="00E27101" w:rsidRDefault="00A7253D">
      <w:pPr>
        <w:spacing w:after="0" w:line="240" w:lineRule="auto"/>
        <w:ind w:firstLine="720"/>
        <w:jc w:val="right"/>
        <w:rPr>
          <w:rFonts w:ascii="Times New Roman" w:eastAsia="Times New Roman" w:hAnsi="Times New Roman" w:cs="Times New Roman"/>
          <w:sz w:val="24"/>
        </w:rPr>
      </w:pPr>
      <w:r>
        <w:rPr>
          <w:rFonts w:ascii="Times New Roman" w:eastAsia="Times New Roman" w:hAnsi="Times New Roman" w:cs="Times New Roman"/>
          <w:sz w:val="24"/>
        </w:rPr>
        <w:t xml:space="preserve">Председник Школског одбора </w:t>
      </w:r>
    </w:p>
    <w:p w:rsidR="00E27101" w:rsidRDefault="00A7253D">
      <w:pPr>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
    <w:p w:rsidR="00E27101" w:rsidRPr="00BA0A64" w:rsidRDefault="00A7253D">
      <w:pPr>
        <w:spacing w:after="0" w:line="240" w:lineRule="auto"/>
        <w:jc w:val="center"/>
        <w:rPr>
          <w:rFonts w:ascii="Times New Roman" w:eastAsia="Times New Roman" w:hAnsi="Times New Roman" w:cs="Times New Roman"/>
          <w:sz w:val="24"/>
          <w:lang w:val="sr-Cyrl-RS"/>
        </w:rPr>
      </w:pPr>
      <w:r>
        <w:rPr>
          <w:rFonts w:ascii="Times New Roman" w:eastAsia="Times New Roman" w:hAnsi="Times New Roman" w:cs="Times New Roman"/>
          <w:sz w:val="24"/>
        </w:rPr>
        <w:t xml:space="preserve">                                                  </w:t>
      </w:r>
      <w:r w:rsidR="00BA0A64">
        <w:rPr>
          <w:rFonts w:ascii="Times New Roman" w:eastAsia="Times New Roman" w:hAnsi="Times New Roman" w:cs="Times New Roman"/>
          <w:sz w:val="24"/>
          <w:lang w:val="sr-Cyrl-RS"/>
        </w:rPr>
        <w:t xml:space="preserve">                                     </w:t>
      </w:r>
      <w:r>
        <w:rPr>
          <w:rFonts w:ascii="Times New Roman" w:eastAsia="Times New Roman" w:hAnsi="Times New Roman" w:cs="Times New Roman"/>
          <w:sz w:val="24"/>
        </w:rPr>
        <w:t xml:space="preserve"> </w:t>
      </w:r>
      <w:r w:rsidR="00BA0A64">
        <w:rPr>
          <w:rFonts w:ascii="Times New Roman" w:eastAsia="Times New Roman" w:hAnsi="Times New Roman" w:cs="Times New Roman"/>
          <w:sz w:val="24"/>
          <w:lang w:val="sr-Cyrl-RS"/>
        </w:rPr>
        <w:t>Горана Миловановић</w:t>
      </w:r>
      <w:r>
        <w:rPr>
          <w:rFonts w:ascii="Times New Roman" w:eastAsia="Times New Roman" w:hAnsi="Times New Roman" w:cs="Times New Roman"/>
          <w:sz w:val="24"/>
        </w:rPr>
        <w:t xml:space="preserve">                                             </w:t>
      </w:r>
    </w:p>
    <w:p w:rsidR="00E27101" w:rsidRDefault="00E27101">
      <w:pPr>
        <w:spacing w:after="0" w:line="240" w:lineRule="auto"/>
        <w:jc w:val="center"/>
        <w:rPr>
          <w:rFonts w:ascii="Times New Roman" w:eastAsia="Times New Roman" w:hAnsi="Times New Roman" w:cs="Times New Roman"/>
          <w:sz w:val="24"/>
        </w:rPr>
      </w:pPr>
    </w:p>
    <w:p w:rsidR="00E27101" w:rsidRDefault="00E27101">
      <w:pPr>
        <w:spacing w:after="0" w:line="240" w:lineRule="auto"/>
        <w:rPr>
          <w:rFonts w:ascii="Times New Roman" w:eastAsia="Times New Roman" w:hAnsi="Times New Roman" w:cs="Times New Roman"/>
          <w:sz w:val="24"/>
        </w:rPr>
      </w:pPr>
    </w:p>
    <w:p w:rsidR="00E27101" w:rsidRDefault="00E27101">
      <w:pPr>
        <w:spacing w:after="0" w:line="240" w:lineRule="auto"/>
        <w:rPr>
          <w:rFonts w:ascii="Times New Roman" w:eastAsia="Times New Roman" w:hAnsi="Times New Roman" w:cs="Times New Roman"/>
          <w:sz w:val="24"/>
        </w:rPr>
      </w:pPr>
    </w:p>
    <w:p w:rsidR="00E27101" w:rsidRDefault="00A7253D">
      <w:pPr>
        <w:spacing w:after="0" w:line="240" w:lineRule="auto"/>
        <w:ind w:firstLine="680"/>
        <w:jc w:val="both"/>
        <w:rPr>
          <w:rFonts w:ascii="Times New Roman" w:eastAsia="Times New Roman" w:hAnsi="Times New Roman" w:cs="Times New Roman"/>
          <w:sz w:val="24"/>
        </w:rPr>
      </w:pPr>
      <w:r>
        <w:rPr>
          <w:rFonts w:ascii="Times New Roman" w:eastAsia="Times New Roman" w:hAnsi="Times New Roman" w:cs="Times New Roman"/>
          <w:sz w:val="24"/>
        </w:rPr>
        <w:t>Правилник је заведен п</w:t>
      </w:r>
      <w:r w:rsidR="00433739">
        <w:rPr>
          <w:rFonts w:ascii="Times New Roman" w:eastAsia="Times New Roman" w:hAnsi="Times New Roman" w:cs="Times New Roman"/>
          <w:sz w:val="24"/>
        </w:rPr>
        <w:t>од деловодним броје</w:t>
      </w:r>
      <w:r w:rsidR="00BA0A64">
        <w:rPr>
          <w:rFonts w:ascii="Times New Roman" w:eastAsia="Times New Roman" w:hAnsi="Times New Roman" w:cs="Times New Roman"/>
          <w:sz w:val="24"/>
        </w:rPr>
        <w:t xml:space="preserve">м </w:t>
      </w:r>
      <w:r w:rsidR="00BA0A64">
        <w:rPr>
          <w:rFonts w:ascii="Times New Roman" w:eastAsia="Times New Roman" w:hAnsi="Times New Roman" w:cs="Times New Roman"/>
          <w:sz w:val="24"/>
          <w:lang w:val="sr-Cyrl-RS"/>
        </w:rPr>
        <w:t>____</w:t>
      </w:r>
      <w:r w:rsidR="00433739">
        <w:rPr>
          <w:rFonts w:ascii="Times New Roman" w:eastAsia="Times New Roman" w:hAnsi="Times New Roman" w:cs="Times New Roman"/>
          <w:sz w:val="24"/>
        </w:rPr>
        <w:t xml:space="preserve">од </w:t>
      </w:r>
      <w:r w:rsidR="00BA0A64">
        <w:rPr>
          <w:rFonts w:ascii="Times New Roman" w:eastAsia="Times New Roman" w:hAnsi="Times New Roman" w:cs="Times New Roman"/>
          <w:sz w:val="24"/>
          <w:lang w:val="sr-Cyrl-RS"/>
        </w:rPr>
        <w:t>________</w:t>
      </w:r>
      <w:r w:rsidR="00433739">
        <w:rPr>
          <w:rFonts w:ascii="Times New Roman" w:eastAsia="Times New Roman" w:hAnsi="Times New Roman" w:cs="Times New Roman"/>
          <w:sz w:val="24"/>
        </w:rPr>
        <w:t>.</w:t>
      </w:r>
      <w:r>
        <w:rPr>
          <w:rFonts w:ascii="Times New Roman" w:eastAsia="Times New Roman" w:hAnsi="Times New Roman" w:cs="Times New Roman"/>
          <w:sz w:val="24"/>
        </w:rPr>
        <w:t xml:space="preserve">године, објављен је на огласној табли Школе дана </w:t>
      </w:r>
      <w:r w:rsidR="00BA0A64">
        <w:rPr>
          <w:rFonts w:ascii="Times New Roman" w:eastAsia="Times New Roman" w:hAnsi="Times New Roman" w:cs="Times New Roman"/>
          <w:sz w:val="24"/>
          <w:lang w:val="sr-Cyrl-RS"/>
        </w:rPr>
        <w:t>_________</w:t>
      </w:r>
      <w:r w:rsidR="00BA0A64">
        <w:rPr>
          <w:rFonts w:ascii="Times New Roman" w:eastAsia="Times New Roman" w:hAnsi="Times New Roman" w:cs="Times New Roman"/>
          <w:sz w:val="24"/>
        </w:rPr>
        <w:t>.</w:t>
      </w:r>
      <w:r>
        <w:rPr>
          <w:rFonts w:ascii="Times New Roman" w:eastAsia="Times New Roman" w:hAnsi="Times New Roman" w:cs="Times New Roman"/>
          <w:sz w:val="24"/>
        </w:rPr>
        <w:t xml:space="preserve"> године, а ст</w:t>
      </w:r>
      <w:r w:rsidR="00433739">
        <w:rPr>
          <w:rFonts w:ascii="Times New Roman" w:eastAsia="Times New Roman" w:hAnsi="Times New Roman" w:cs="Times New Roman"/>
          <w:sz w:val="24"/>
        </w:rPr>
        <w:t xml:space="preserve">упио је на снагу дана </w:t>
      </w:r>
      <w:r w:rsidR="00BA0A64">
        <w:rPr>
          <w:rFonts w:ascii="Times New Roman" w:eastAsia="Times New Roman" w:hAnsi="Times New Roman" w:cs="Times New Roman"/>
          <w:sz w:val="24"/>
          <w:lang w:val="sr-Cyrl-RS"/>
        </w:rPr>
        <w:t>_________</w:t>
      </w:r>
      <w:r w:rsidR="00BA0A64">
        <w:rPr>
          <w:rFonts w:ascii="Times New Roman" w:eastAsia="Times New Roman" w:hAnsi="Times New Roman" w:cs="Times New Roman"/>
          <w:sz w:val="24"/>
        </w:rPr>
        <w:t xml:space="preserve"> 20</w:t>
      </w:r>
      <w:r w:rsidR="00BA0A64">
        <w:rPr>
          <w:rFonts w:ascii="Times New Roman" w:eastAsia="Times New Roman" w:hAnsi="Times New Roman" w:cs="Times New Roman"/>
          <w:sz w:val="24"/>
          <w:lang w:val="sr-Cyrl-RS"/>
        </w:rPr>
        <w:t>22</w:t>
      </w:r>
      <w:r>
        <w:rPr>
          <w:rFonts w:ascii="Times New Roman" w:eastAsia="Times New Roman" w:hAnsi="Times New Roman" w:cs="Times New Roman"/>
          <w:sz w:val="24"/>
        </w:rPr>
        <w:t>. године.</w:t>
      </w:r>
    </w:p>
    <w:p w:rsidR="00E27101" w:rsidRDefault="00E27101">
      <w:pPr>
        <w:spacing w:after="0" w:line="240" w:lineRule="auto"/>
        <w:rPr>
          <w:rFonts w:ascii="Times New Roman" w:eastAsia="Times New Roman" w:hAnsi="Times New Roman" w:cs="Times New Roman"/>
          <w:sz w:val="24"/>
        </w:rPr>
      </w:pPr>
    </w:p>
    <w:p w:rsidR="00E27101" w:rsidRDefault="00A7253D">
      <w:pPr>
        <w:spacing w:after="0" w:line="360" w:lineRule="auto"/>
        <w:ind w:left="3600" w:firstLine="720"/>
        <w:jc w:val="center"/>
        <w:rPr>
          <w:rFonts w:ascii="Times New Roman" w:eastAsia="Times New Roman" w:hAnsi="Times New Roman" w:cs="Times New Roman"/>
          <w:sz w:val="24"/>
        </w:rPr>
      </w:pPr>
      <w:r>
        <w:rPr>
          <w:rFonts w:ascii="Times New Roman" w:eastAsia="Times New Roman" w:hAnsi="Times New Roman" w:cs="Times New Roman"/>
          <w:sz w:val="24"/>
        </w:rPr>
        <w:t xml:space="preserve">                       Секретар Школе</w:t>
      </w:r>
    </w:p>
    <w:p w:rsidR="00E27101" w:rsidRDefault="00A7253D">
      <w:pPr>
        <w:spacing w:after="0" w:line="360" w:lineRule="auto"/>
        <w:ind w:left="3600" w:firstLine="720"/>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E27101" w:rsidRDefault="00A7253D">
      <w:pPr>
        <w:spacing w:after="0" w:line="240" w:lineRule="auto"/>
        <w:ind w:left="3600" w:firstLine="720"/>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433739">
        <w:rPr>
          <w:rFonts w:ascii="Times New Roman" w:eastAsia="Times New Roman" w:hAnsi="Times New Roman" w:cs="Times New Roman"/>
          <w:sz w:val="24"/>
        </w:rPr>
        <w:t>Јелена Вујић</w:t>
      </w:r>
    </w:p>
    <w:p w:rsidR="00E27101" w:rsidRDefault="00E27101">
      <w:pPr>
        <w:spacing w:after="0" w:line="240" w:lineRule="auto"/>
        <w:jc w:val="center"/>
        <w:rPr>
          <w:rFonts w:ascii="Times New Roman" w:eastAsia="Times New Roman" w:hAnsi="Times New Roman" w:cs="Times New Roman"/>
          <w:sz w:val="24"/>
        </w:rPr>
      </w:pPr>
    </w:p>
    <w:p w:rsidR="00E27101" w:rsidRDefault="00E27101">
      <w:pPr>
        <w:spacing w:after="200" w:line="276" w:lineRule="auto"/>
        <w:rPr>
          <w:rFonts w:ascii="Times New Roman" w:eastAsia="Times New Roman" w:hAnsi="Times New Roman" w:cs="Times New Roman"/>
          <w:sz w:val="24"/>
        </w:rPr>
      </w:pPr>
    </w:p>
    <w:p w:rsidR="00E27101" w:rsidRDefault="00E27101">
      <w:pPr>
        <w:spacing w:after="200" w:line="276" w:lineRule="auto"/>
        <w:rPr>
          <w:rFonts w:ascii="Times New Roman" w:eastAsia="Times New Roman" w:hAnsi="Times New Roman" w:cs="Times New Roman"/>
          <w:sz w:val="24"/>
        </w:rPr>
      </w:pPr>
    </w:p>
    <w:p w:rsidR="00E27101" w:rsidRDefault="00E27101">
      <w:pPr>
        <w:spacing w:after="200" w:line="276" w:lineRule="auto"/>
        <w:rPr>
          <w:rFonts w:ascii="Times New Roman" w:eastAsia="Times New Roman" w:hAnsi="Times New Roman" w:cs="Times New Roman"/>
          <w:sz w:val="24"/>
        </w:rPr>
      </w:pPr>
    </w:p>
    <w:sectPr w:rsidR="00E271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71CE1"/>
    <w:multiLevelType w:val="multilevel"/>
    <w:tmpl w:val="12E084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3D916FB"/>
    <w:multiLevelType w:val="multilevel"/>
    <w:tmpl w:val="B22841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F8C793B"/>
    <w:multiLevelType w:val="multilevel"/>
    <w:tmpl w:val="185243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4C00347"/>
    <w:multiLevelType w:val="multilevel"/>
    <w:tmpl w:val="E03E51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101"/>
    <w:rsid w:val="00021F69"/>
    <w:rsid w:val="000253A7"/>
    <w:rsid w:val="000621D8"/>
    <w:rsid w:val="00070963"/>
    <w:rsid w:val="000B0D49"/>
    <w:rsid w:val="00137B0B"/>
    <w:rsid w:val="001775BE"/>
    <w:rsid w:val="00196876"/>
    <w:rsid w:val="00216F33"/>
    <w:rsid w:val="00235B2A"/>
    <w:rsid w:val="00246131"/>
    <w:rsid w:val="00253F53"/>
    <w:rsid w:val="00284B2E"/>
    <w:rsid w:val="002C04BD"/>
    <w:rsid w:val="002C2D60"/>
    <w:rsid w:val="002C7782"/>
    <w:rsid w:val="002F623D"/>
    <w:rsid w:val="003424AE"/>
    <w:rsid w:val="00363F7B"/>
    <w:rsid w:val="003A7BE7"/>
    <w:rsid w:val="004039E9"/>
    <w:rsid w:val="00414E83"/>
    <w:rsid w:val="0042705B"/>
    <w:rsid w:val="00433739"/>
    <w:rsid w:val="00434542"/>
    <w:rsid w:val="0047612F"/>
    <w:rsid w:val="004853F5"/>
    <w:rsid w:val="00486DD6"/>
    <w:rsid w:val="004965C8"/>
    <w:rsid w:val="00545A05"/>
    <w:rsid w:val="005812D9"/>
    <w:rsid w:val="005C587B"/>
    <w:rsid w:val="005E5AE9"/>
    <w:rsid w:val="00610E5C"/>
    <w:rsid w:val="00680A2A"/>
    <w:rsid w:val="006960DE"/>
    <w:rsid w:val="006A051B"/>
    <w:rsid w:val="006D719A"/>
    <w:rsid w:val="00731D59"/>
    <w:rsid w:val="0074729B"/>
    <w:rsid w:val="007A1B58"/>
    <w:rsid w:val="007E5BEA"/>
    <w:rsid w:val="008A7E90"/>
    <w:rsid w:val="008E0D1E"/>
    <w:rsid w:val="00900371"/>
    <w:rsid w:val="0092050F"/>
    <w:rsid w:val="00A7253D"/>
    <w:rsid w:val="00AB0148"/>
    <w:rsid w:val="00B056F7"/>
    <w:rsid w:val="00B26156"/>
    <w:rsid w:val="00B52194"/>
    <w:rsid w:val="00B66631"/>
    <w:rsid w:val="00B83D1F"/>
    <w:rsid w:val="00BA0A64"/>
    <w:rsid w:val="00BD226F"/>
    <w:rsid w:val="00C763DE"/>
    <w:rsid w:val="00C97A4F"/>
    <w:rsid w:val="00CF7217"/>
    <w:rsid w:val="00DA1F47"/>
    <w:rsid w:val="00DA5094"/>
    <w:rsid w:val="00E27101"/>
    <w:rsid w:val="00E3276A"/>
    <w:rsid w:val="00E36E56"/>
    <w:rsid w:val="00E37544"/>
    <w:rsid w:val="00EB563C"/>
    <w:rsid w:val="00EE4F1D"/>
    <w:rsid w:val="00F00433"/>
    <w:rsid w:val="00F56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5B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5B2A"/>
    <w:rPr>
      <w:rFonts w:ascii="Tahoma" w:hAnsi="Tahoma" w:cs="Tahoma"/>
      <w:sz w:val="16"/>
      <w:szCs w:val="16"/>
    </w:rPr>
  </w:style>
  <w:style w:type="paragraph" w:styleId="NoSpacing">
    <w:name w:val="No Spacing"/>
    <w:uiPriority w:val="1"/>
    <w:qFormat/>
    <w:rsid w:val="00216F3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5B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5B2A"/>
    <w:rPr>
      <w:rFonts w:ascii="Tahoma" w:hAnsi="Tahoma" w:cs="Tahoma"/>
      <w:sz w:val="16"/>
      <w:szCs w:val="16"/>
    </w:rPr>
  </w:style>
  <w:style w:type="paragraph" w:styleId="NoSpacing">
    <w:name w:val="No Spacing"/>
    <w:uiPriority w:val="1"/>
    <w:qFormat/>
    <w:rsid w:val="00216F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overenik.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1998</Words>
  <Characters>11395</Characters>
  <Application>Microsoft Office Word</Application>
  <DocSecurity>0</DocSecurity>
  <Lines>94</Lines>
  <Paragraphs>26</Paragraphs>
  <ScaleCrop>false</ScaleCrop>
  <HeadingPairs>
    <vt:vector size="4" baseType="variant">
      <vt:variant>
        <vt:lpstr>Title</vt:lpstr>
      </vt:variant>
      <vt:variant>
        <vt:i4>1</vt:i4>
      </vt:variant>
      <vt:variant>
        <vt:lpstr>Наслов</vt:lpstr>
      </vt:variant>
      <vt:variant>
        <vt:i4>1</vt:i4>
      </vt:variant>
    </vt:vector>
  </HeadingPairs>
  <TitlesOfParts>
    <vt:vector size="2" baseType="lpstr">
      <vt:lpstr/>
      <vt:lpstr/>
    </vt:vector>
  </TitlesOfParts>
  <Company/>
  <LinksUpToDate>false</LinksUpToDate>
  <CharactersWithSpaces>13367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Jeca</dc:creator>
  <cp:lastModifiedBy>Sladja</cp:lastModifiedBy>
  <cp:revision>2</cp:revision>
  <cp:lastPrinted>2023-02-20T08:36:00Z</cp:lastPrinted>
  <dcterms:created xsi:type="dcterms:W3CDTF">2023-02-23T09:48:00Z</dcterms:created>
  <dcterms:modified xsi:type="dcterms:W3CDTF">2023-02-23T09:48:00Z</dcterms:modified>
</cp:coreProperties>
</file>